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5" w:rsidRPr="00A3502F" w:rsidRDefault="003A6905" w:rsidP="003A6905">
      <w:pPr>
        <w:pStyle w:val="a3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РОССИЙСКАЯ ФЕДЕРАЦИЯ</w:t>
      </w:r>
    </w:p>
    <w:p w:rsidR="003A6905" w:rsidRPr="00A3502F" w:rsidRDefault="003A6905" w:rsidP="003A6905">
      <w:pPr>
        <w:pStyle w:val="a3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ИРКУТСКАЯ ОБЛАСТЬ</w:t>
      </w:r>
    </w:p>
    <w:p w:rsidR="003A6905" w:rsidRPr="00A3502F" w:rsidRDefault="003A6905" w:rsidP="003A6905">
      <w:pPr>
        <w:pStyle w:val="a3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МУНИЦИПАЛЬНОЕ ОБРАЗОВАНИЕ «ГОРОД СВИРСК»</w:t>
      </w:r>
    </w:p>
    <w:p w:rsidR="003A6905" w:rsidRPr="00A3502F" w:rsidRDefault="003A6905" w:rsidP="003A6905">
      <w:pPr>
        <w:pStyle w:val="a3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3A6905" w:rsidRPr="00A3502F" w:rsidRDefault="003A6905" w:rsidP="003A6905">
      <w:pPr>
        <w:pStyle w:val="a3"/>
        <w:jc w:val="center"/>
        <w:rPr>
          <w:rFonts w:ascii="Times New Roman" w:hAnsi="Times New Roman" w:cs="Times New Roman"/>
        </w:rPr>
      </w:pPr>
      <w:r w:rsidRPr="00A3502F">
        <w:rPr>
          <w:rFonts w:ascii="Times New Roman" w:hAnsi="Times New Roman" w:cs="Times New Roman"/>
        </w:rPr>
        <w:t>«Средняя общеобразовательная школа №2 г. Свирска»</w:t>
      </w:r>
    </w:p>
    <w:p w:rsidR="003A6905" w:rsidRDefault="003A6905" w:rsidP="003A6905">
      <w:pPr>
        <w:jc w:val="center"/>
        <w:rPr>
          <w:szCs w:val="27"/>
        </w:rPr>
      </w:pPr>
    </w:p>
    <w:p w:rsidR="003A6905" w:rsidRPr="008E257A" w:rsidRDefault="003A6905" w:rsidP="003A6905">
      <w:pPr>
        <w:jc w:val="center"/>
        <w:rPr>
          <w:b/>
          <w:szCs w:val="27"/>
        </w:rPr>
      </w:pPr>
      <w:r w:rsidRPr="008E257A">
        <w:rPr>
          <w:b/>
          <w:szCs w:val="27"/>
        </w:rPr>
        <w:t>Отчет об итогах Единого урока по безопасности в сети "Интернет"</w:t>
      </w:r>
    </w:p>
    <w:p w:rsidR="003A6905" w:rsidRPr="008E257A" w:rsidRDefault="003A6905" w:rsidP="003A6905">
      <w:pPr>
        <w:jc w:val="center"/>
        <w:rPr>
          <w:b/>
          <w:szCs w:val="27"/>
        </w:rPr>
      </w:pPr>
      <w:r w:rsidRPr="008E257A">
        <w:rPr>
          <w:b/>
          <w:szCs w:val="27"/>
        </w:rPr>
        <w:t>в 2</w:t>
      </w:r>
      <w:r w:rsidR="004A4958" w:rsidRPr="008E257A">
        <w:rPr>
          <w:b/>
          <w:szCs w:val="27"/>
        </w:rPr>
        <w:t>020</w:t>
      </w:r>
      <w:r w:rsidRPr="008E257A">
        <w:rPr>
          <w:b/>
          <w:szCs w:val="27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0773"/>
        <w:gridCol w:w="2204"/>
      </w:tblGrid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(только цифра)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вовлеченных детей в проведение Единого урока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участников Всероссийской контрольной работы по информационной безопасности на портале Единого урока </w:t>
            </w:r>
            <w:r>
              <w:rPr>
                <w:sz w:val="24"/>
                <w:szCs w:val="24"/>
                <w:lang w:val="en-US" w:eastAsia="en-US"/>
              </w:rPr>
              <w:t>www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Единыйурок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ети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8E25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участников международного квеста по цифровой грамотности "Сетевичок" на сайте </w:t>
            </w:r>
            <w:r>
              <w:rPr>
                <w:sz w:val="24"/>
                <w:szCs w:val="24"/>
                <w:lang w:val="en-US" w:eastAsia="en-US"/>
              </w:rPr>
              <w:t>www</w:t>
            </w:r>
            <w:r>
              <w:rPr>
                <w:sz w:val="24"/>
                <w:szCs w:val="24"/>
                <w:lang w:eastAsia="en-US"/>
              </w:rPr>
              <w:t>.Сетевичок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8E25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работ, поданных на Всероссийский конкурс социальной рекламы на тему информационной безопасности детей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Интернет-ресурсов, поданных на Национальную премию в области информационного пространства детства </w:t>
            </w:r>
            <w:r w:rsidR="008E257A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Премия </w:t>
            </w:r>
            <w:proofErr w:type="spellStart"/>
            <w:r>
              <w:rPr>
                <w:sz w:val="24"/>
                <w:szCs w:val="24"/>
                <w:lang w:eastAsia="en-US"/>
              </w:rPr>
              <w:t>Сетевичок</w:t>
            </w:r>
            <w:proofErr w:type="spellEnd"/>
            <w:r w:rsidR="008E257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семинаров или занятий с участием приглашенного эксперта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среди детей листовок и брошюр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262AD2" w:rsidP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A4958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вовлеченных родителей (законных представителей) детей в проведение Единого урока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8E257A" w:rsidP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родительских собраний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262AD2" w:rsidP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A495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распространенных среди родителей (законных представителей) детей листовок и брошюр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4A4958" w:rsidP="008E25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E257A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8E257A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7A" w:rsidRDefault="008E25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7A" w:rsidRPr="008E257A" w:rsidRDefault="008E257A">
            <w:pPr>
              <w:rPr>
                <w:sz w:val="24"/>
                <w:szCs w:val="24"/>
                <w:lang w:eastAsia="en-US"/>
              </w:rPr>
            </w:pPr>
            <w:r w:rsidRPr="008E257A">
              <w:rPr>
                <w:sz w:val="24"/>
                <w:szCs w:val="24"/>
              </w:rPr>
              <w:t>Количество родителей (законных представителей) детей, принявших участие в исследовании «Образ жизни подростков в сети»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A" w:rsidRDefault="008E257A" w:rsidP="008E25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Всероссийской конференции по формированию цифрового детского пространства "Сетевичок"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участников-респондентов мониторинга информатизации системы образования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участников-респондентов мониторинга работы педагогов-психологов общеобразовательных организаций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последующей выработкой единых рекомендаций для психологов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Интернет-ресурсов педагогических работников, поданных на Национальную премию в области информационного пространства детства "Премия Сетевичок"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педагогических работников, прошедших на сайте Экспертного совета курсы повышения квалификации по следующим направлениям: "Психологическая поддержка детей", "ИКТ-компетентность", "Защита детей от информации, причиняющей вред их здоровью и развитию, в образовательной организации и другие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4A4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A6905" w:rsidTr="003A69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05" w:rsidRDefault="003A69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тематических материалов, добавленных в Электронную библиотеку образования на сайте Экспертного совета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05" w:rsidRDefault="003A69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A6905" w:rsidRDefault="003A6905" w:rsidP="003A6905">
      <w:pPr>
        <w:jc w:val="center"/>
        <w:rPr>
          <w:sz w:val="24"/>
          <w:szCs w:val="24"/>
        </w:rPr>
      </w:pPr>
    </w:p>
    <w:p w:rsidR="003A6905" w:rsidRDefault="003A6905" w:rsidP="003A6905">
      <w:pPr>
        <w:jc w:val="center"/>
        <w:rPr>
          <w:sz w:val="24"/>
          <w:szCs w:val="24"/>
        </w:rPr>
      </w:pPr>
    </w:p>
    <w:p w:rsidR="003A6905" w:rsidRDefault="003A6905" w:rsidP="003A69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 ______________ </w:t>
      </w:r>
      <w:r w:rsidR="008E257A">
        <w:rPr>
          <w:sz w:val="24"/>
          <w:szCs w:val="24"/>
        </w:rPr>
        <w:t xml:space="preserve">Е.Г. </w:t>
      </w:r>
      <w:proofErr w:type="spellStart"/>
      <w:r w:rsidR="008E257A">
        <w:rPr>
          <w:sz w:val="24"/>
          <w:szCs w:val="24"/>
        </w:rPr>
        <w:t>Брушкова</w:t>
      </w:r>
      <w:proofErr w:type="spellEnd"/>
    </w:p>
    <w:p w:rsidR="003A6905" w:rsidRDefault="003A6905" w:rsidP="003A6905">
      <w:pPr>
        <w:tabs>
          <w:tab w:val="left" w:pos="29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(должность)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465BA5" w:rsidRDefault="00465BA5"/>
    <w:sectPr w:rsidR="00465BA5" w:rsidSect="003A6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905"/>
    <w:rsid w:val="00065387"/>
    <w:rsid w:val="000F73B7"/>
    <w:rsid w:val="00262AD2"/>
    <w:rsid w:val="002D3B5D"/>
    <w:rsid w:val="003A6905"/>
    <w:rsid w:val="00465BA5"/>
    <w:rsid w:val="004A4958"/>
    <w:rsid w:val="00796E78"/>
    <w:rsid w:val="008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2018-11-01T06:11:00Z</dcterms:created>
  <dcterms:modified xsi:type="dcterms:W3CDTF">2020-11-15T14:25:00Z</dcterms:modified>
</cp:coreProperties>
</file>